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7D724DB5"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00891073" w:rsidRPr="00891073">
        <w:rPr>
          <w:rFonts w:asciiTheme="minorHAnsi" w:eastAsia="Times New Roman" w:hAnsiTheme="minorHAnsi" w:cstheme="minorHAnsi"/>
          <w:b/>
          <w:spacing w:val="2"/>
          <w:sz w:val="20"/>
          <w:szCs w:val="20"/>
        </w:rPr>
        <w:t xml:space="preserve">Ing. Martin </w:t>
      </w:r>
      <w:proofErr w:type="gramStart"/>
      <w:r w:rsidR="00891073" w:rsidRPr="00891073">
        <w:rPr>
          <w:rFonts w:asciiTheme="minorHAnsi" w:eastAsia="Times New Roman" w:hAnsiTheme="minorHAnsi" w:cstheme="minorHAnsi"/>
          <w:b/>
          <w:spacing w:val="2"/>
          <w:sz w:val="20"/>
          <w:szCs w:val="20"/>
        </w:rPr>
        <w:t>Kubišta ,</w:t>
      </w:r>
      <w:proofErr w:type="gramEnd"/>
      <w:r w:rsidR="00891073" w:rsidRPr="00891073">
        <w:rPr>
          <w:rFonts w:asciiTheme="minorHAnsi" w:eastAsia="Times New Roman" w:hAnsiTheme="minorHAnsi" w:cstheme="minorHAnsi"/>
          <w:b/>
          <w:spacing w:val="2"/>
          <w:sz w:val="20"/>
          <w:szCs w:val="20"/>
        </w:rPr>
        <w:t xml:space="preserve"> Kojetice 26, Ústí nad Labem 40002</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75DAACEC"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w:t>
      </w:r>
      <w:r w:rsidR="00891073">
        <w:rPr>
          <w:rFonts w:ascii="Calibri" w:eastAsia="Calibri" w:hAnsi="Calibri" w:cs="Calibri"/>
          <w:sz w:val="20"/>
          <w:szCs w:val="20"/>
        </w:rPr>
        <w:t xml:space="preserve"> podnikatele Ing. Martin Kubišta</w:t>
      </w:r>
      <w:r w:rsidR="004308D9" w:rsidRPr="004308D9">
        <w:rPr>
          <w:rFonts w:ascii="Calibri" w:eastAsia="Calibri" w:hAnsi="Calibri" w:cs="Calibri"/>
          <w:sz w:val="20"/>
          <w:szCs w:val="20"/>
        </w:rPr>
        <w:t xml:space="preserve"> </w:t>
      </w:r>
      <w:r w:rsidRPr="65D8E472">
        <w:rPr>
          <w:rFonts w:ascii="Calibri" w:eastAsia="Calibri" w:hAnsi="Calibri" w:cs="Calibri"/>
          <w:sz w:val="20"/>
          <w:szCs w:val="20"/>
        </w:rPr>
        <w:t>(„</w:t>
      </w:r>
      <w:r w:rsidR="007E3655">
        <w:rPr>
          <w:rFonts w:ascii="Calibri" w:eastAsia="Calibri" w:hAnsi="Calibri" w:cs="Calibri"/>
          <w:b/>
          <w:bCs/>
          <w:sz w:val="20"/>
          <w:szCs w:val="20"/>
        </w:rPr>
        <w:t>Podnikatel</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09C8997B"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w:t>
      </w:r>
      <w:r w:rsidR="007E3655">
        <w:rPr>
          <w:rFonts w:ascii="Calibri" w:eastAsia="Calibri" w:hAnsi="Calibri" w:cs="Calibri"/>
          <w:sz w:val="20"/>
          <w:szCs w:val="20"/>
        </w:rPr>
        <w:t>Podnikateli</w:t>
      </w:r>
      <w:r w:rsidRPr="65D8E472">
        <w:rPr>
          <w:rFonts w:ascii="Calibri" w:eastAsia="Calibri" w:hAnsi="Calibri" w:cs="Calibri"/>
          <w:sz w:val="20"/>
          <w:szCs w:val="20"/>
        </w:rPr>
        <w:t xml:space="preserve"> písemně na adresu provozovny </w:t>
      </w:r>
      <w:r w:rsidR="007E3655">
        <w:rPr>
          <w:rFonts w:ascii="Calibri" w:eastAsia="Calibri" w:hAnsi="Calibri" w:cs="Calibri"/>
          <w:sz w:val="20"/>
          <w:szCs w:val="20"/>
        </w:rPr>
        <w:t>Podnikatele</w:t>
      </w:r>
      <w:r w:rsidRPr="65D8E472">
        <w:rPr>
          <w:rFonts w:ascii="Calibri" w:eastAsia="Calibri" w:hAnsi="Calibri" w:cs="Calibri"/>
          <w:sz w:val="20"/>
          <w:szCs w:val="20"/>
        </w:rPr>
        <w:t xml:space="preserve"> nebo elektronicky na e-mail uvedený na vzorovém formuláři. </w:t>
      </w:r>
    </w:p>
    <w:p w14:paraId="7CA4F1DD" w14:textId="69C88F50"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w:t>
      </w:r>
      <w:r w:rsidR="007E3655">
        <w:rPr>
          <w:rFonts w:ascii="Calibri" w:eastAsia="Calibri" w:hAnsi="Calibri" w:cs="Calibri"/>
          <w:sz w:val="20"/>
          <w:szCs w:val="20"/>
        </w:rPr>
        <w:t>Podnikatele</w:t>
      </w:r>
      <w:r w:rsidRPr="65D8E472">
        <w:rPr>
          <w:rFonts w:ascii="Calibri" w:eastAsia="Calibri" w:hAnsi="Calibri" w:cs="Calibri"/>
          <w:sz w:val="20"/>
          <w:szCs w:val="20"/>
        </w:rPr>
        <w:t xml:space="preserve"> bez zbytečného odkladu, nejpozději do 14 dnů od odstoupení od kupní smlouvy, zboží, které od ní obdržel. </w:t>
      </w:r>
    </w:p>
    <w:p w14:paraId="5EDFA784" w14:textId="5D4A909E"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w:t>
      </w:r>
      <w:r w:rsidR="007E3655">
        <w:rPr>
          <w:rFonts w:ascii="Calibri" w:eastAsia="Calibri" w:hAnsi="Calibri" w:cs="Calibri"/>
          <w:sz w:val="20"/>
          <w:szCs w:val="20"/>
        </w:rPr>
        <w:t>Podnikatel</w:t>
      </w:r>
      <w:r w:rsidRPr="65D8E472">
        <w:rPr>
          <w:rFonts w:ascii="Calibri" w:eastAsia="Calibri" w:hAnsi="Calibri" w:cs="Calibri"/>
          <w:sz w:val="20"/>
          <w:szCs w:val="20"/>
        </w:rPr>
        <w:t xml:space="preserve">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w:t>
      </w:r>
      <w:r w:rsidR="007E3655">
        <w:rPr>
          <w:rFonts w:ascii="Calibri" w:eastAsia="Calibri" w:hAnsi="Calibri" w:cs="Calibri"/>
          <w:sz w:val="20"/>
          <w:szCs w:val="20"/>
        </w:rPr>
        <w:t xml:space="preserve">Podnikatel </w:t>
      </w:r>
      <w:r w:rsidRPr="65D8E472">
        <w:rPr>
          <w:rFonts w:ascii="Calibri" w:eastAsia="Calibri" w:hAnsi="Calibri" w:cs="Calibri"/>
          <w:sz w:val="20"/>
          <w:szCs w:val="20"/>
        </w:rPr>
        <w:t xml:space="preserve">nabízí, vrátí </w:t>
      </w:r>
      <w:r w:rsidR="007E3655">
        <w:rPr>
          <w:rFonts w:ascii="Calibri" w:eastAsia="Calibri" w:hAnsi="Calibri" w:cs="Calibri"/>
          <w:sz w:val="20"/>
          <w:szCs w:val="20"/>
        </w:rPr>
        <w:t>Podnikatel</w:t>
      </w:r>
      <w:r w:rsidRPr="65D8E472">
        <w:rPr>
          <w:rFonts w:ascii="Calibri" w:eastAsia="Calibri" w:hAnsi="Calibri" w:cs="Calibri"/>
          <w:sz w:val="20"/>
          <w:szCs w:val="20"/>
        </w:rPr>
        <w:t xml:space="preserve"> kupujícímu náklady na dodání zboží pouze ve výši odpovídající nejlevnějšímu nabízenému způsobu dodání zboží. </w:t>
      </w:r>
      <w:r w:rsidR="007E3655">
        <w:rPr>
          <w:rFonts w:ascii="Calibri" w:eastAsia="Calibri" w:hAnsi="Calibri" w:cs="Calibri"/>
          <w:sz w:val="20"/>
          <w:szCs w:val="20"/>
        </w:rPr>
        <w:t>Podnikatelů</w:t>
      </w:r>
      <w:r w:rsidRPr="65D8E472">
        <w:rPr>
          <w:rFonts w:ascii="Calibri" w:eastAsia="Calibri" w:hAnsi="Calibri" w:cs="Calibri"/>
          <w:sz w:val="20"/>
          <w:szCs w:val="20"/>
        </w:rPr>
        <w:t xml:space="preserve"> není povin</w:t>
      </w:r>
      <w:r w:rsidR="007E3655">
        <w:rPr>
          <w:rFonts w:ascii="Calibri" w:eastAsia="Calibri" w:hAnsi="Calibri" w:cs="Calibri"/>
          <w:sz w:val="20"/>
          <w:szCs w:val="20"/>
        </w:rPr>
        <w:t>en</w:t>
      </w:r>
      <w:r w:rsidRPr="65D8E472">
        <w:rPr>
          <w:rFonts w:ascii="Calibri" w:eastAsia="Calibri" w:hAnsi="Calibri" w:cs="Calibri"/>
          <w:sz w:val="20"/>
          <w:szCs w:val="20"/>
        </w:rPr>
        <w:t xml:space="preserve">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 xml:space="preserve">prokáže, že zboží </w:t>
      </w:r>
      <w:r w:rsidR="007E3655">
        <w:rPr>
          <w:rFonts w:ascii="Calibri" w:eastAsia="Calibri" w:hAnsi="Calibri" w:cs="Calibri"/>
          <w:sz w:val="20"/>
          <w:szCs w:val="20"/>
        </w:rPr>
        <w:t>Podnikateli</w:t>
      </w:r>
      <w:r w:rsidRPr="65D8E472">
        <w:rPr>
          <w:rFonts w:ascii="Calibri" w:eastAsia="Calibri" w:hAnsi="Calibri" w:cs="Calibri"/>
          <w:sz w:val="20"/>
          <w:szCs w:val="20"/>
        </w:rPr>
        <w:t xml:space="preserve">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4308D9"/>
    <w:rsid w:val="004669CE"/>
    <w:rsid w:val="00677F13"/>
    <w:rsid w:val="007E3655"/>
    <w:rsid w:val="0089107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1810</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 Žlebek</cp:lastModifiedBy>
  <cp:revision>2</cp:revision>
  <dcterms:created xsi:type="dcterms:W3CDTF">2023-03-13T19:08:00Z</dcterms:created>
  <dcterms:modified xsi:type="dcterms:W3CDTF">2023-03-13T19:08:00Z</dcterms:modified>
</cp:coreProperties>
</file>